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71260" w14:textId="2CB09A8A" w:rsidR="00524FB4" w:rsidRPr="00822E86" w:rsidRDefault="00524FB4" w:rsidP="00524FB4">
      <w:pPr>
        <w:pStyle w:val="Heading1"/>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197612030"/>
      <w:r w:rsidRPr="00822E86">
        <w:t>5</w:t>
      </w:r>
      <w:r w:rsidRPr="00822E86">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91239">
        <w:t>Key Issues</w:t>
      </w:r>
      <w:bookmarkEnd w:id="18"/>
    </w:p>
    <w:p w14:paraId="631BC053" w14:textId="0928ACE0" w:rsidR="00524FB4" w:rsidRPr="00822E86" w:rsidRDefault="00524FB4" w:rsidP="00A42619">
      <w:pPr>
        <w:pStyle w:val="Heading2"/>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153792589"/>
      <w:bookmarkStart w:id="33" w:name="_Toc153792674"/>
      <w:bookmarkStart w:id="34" w:name="_Toc197612031"/>
      <w:r w:rsidRPr="00822E86">
        <w:t>5.</w:t>
      </w:r>
      <w:r w:rsidR="00A42619">
        <w:t>X</w:t>
      </w:r>
      <w:r w:rsidRPr="00822E86">
        <w:tab/>
        <w:t xml:space="preserve">Key Issue #x: </w:t>
      </w:r>
      <w:bookmarkEnd w:id="19"/>
      <w:bookmarkEnd w:id="20"/>
      <w:bookmarkEnd w:id="21"/>
      <w:bookmarkEnd w:id="22"/>
      <w:bookmarkEnd w:id="23"/>
      <w:bookmarkEnd w:id="24"/>
      <w:bookmarkEnd w:id="25"/>
      <w:bookmarkEnd w:id="26"/>
      <w:bookmarkEnd w:id="27"/>
      <w:bookmarkEnd w:id="28"/>
      <w:bookmarkEnd w:id="29"/>
      <w:bookmarkEnd w:id="30"/>
      <w:bookmarkEnd w:id="31"/>
      <w:r w:rsidRPr="00822E86">
        <w:t>&lt;Key Issue title&gt;</w:t>
      </w:r>
      <w:bookmarkStart w:id="35" w:name="_Hlk500943653"/>
      <w:bookmarkEnd w:id="32"/>
      <w:bookmarkEnd w:id="33"/>
      <w:bookmarkEnd w:id="34"/>
    </w:p>
    <w:p w14:paraId="14589A28" w14:textId="77777777" w:rsidR="00A42619" w:rsidRDefault="00A42619" w:rsidP="00B224D3">
      <w:pPr>
        <w:pStyle w:val="EditorsNote"/>
        <w:overflowPunct w:val="0"/>
        <w:autoSpaceDE w:val="0"/>
        <w:autoSpaceDN w:val="0"/>
        <w:adjustRightInd w:val="0"/>
        <w:ind w:left="1701" w:hanging="1417"/>
        <w:textAlignment w:val="baseline"/>
        <w:rPr>
          <w:rFonts w:eastAsia="Times New Roman"/>
          <w:lang w:val="en-US" w:eastAsia="ja-JP"/>
        </w:rPr>
      </w:pPr>
    </w:p>
    <w:p w14:paraId="3AAE269D" w14:textId="5C0E7738"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ins w:id="36" w:author="Apple" w:date="2025-05-08T15:49:00Z" w16du:dateUtc="2025-05-08T14:49:00Z">
        <w:r w:rsidR="007B1438">
          <w:t>After approval of a Study Item Description by TSG SA the Key Issues to be included in the TR should be prepared</w:t>
        </w:r>
      </w:ins>
      <w:del w:id="37" w:author="Apple" w:date="2025-05-08T15:49:00Z" w16du:dateUtc="2025-05-08T14:49:00Z">
        <w:r w:rsidRPr="00B224D3" w:rsidDel="007B1438">
          <w:rPr>
            <w:rFonts w:eastAsia="Times New Roman"/>
            <w:lang w:val="en-US" w:eastAsia="ja-JP"/>
          </w:rPr>
          <w:delText>This clause provides a description of the key issue</w:delText>
        </w:r>
      </w:del>
      <w:r w:rsidRPr="00B224D3">
        <w:rPr>
          <w:rFonts w:eastAsia="Times New Roman"/>
          <w:lang w:val="en-US" w:eastAsia="ja-JP"/>
        </w:rPr>
        <w:t>.</w:t>
      </w:r>
      <w:r w:rsidRPr="00B224D3">
        <w:rPr>
          <w:rFonts w:eastAsia="Times New Roman" w:hint="eastAsia"/>
          <w:lang w:val="en-US" w:eastAsia="ja-JP"/>
        </w:rPr>
        <w:t xml:space="preserve"> </w:t>
      </w:r>
    </w:p>
    <w:p w14:paraId="6ED3CF48" w14:textId="77777777" w:rsidR="007B1438" w:rsidRDefault="007B1438" w:rsidP="007B1438">
      <w:pPr>
        <w:pStyle w:val="EditorsNote"/>
        <w:ind w:left="1701" w:hanging="708"/>
        <w:rPr>
          <w:ins w:id="38" w:author="Apple" w:date="2025-05-08T15:49:00Z" w16du:dateUtc="2025-05-08T14:49:00Z"/>
        </w:rPr>
      </w:pPr>
      <w:ins w:id="39" w:author="Apple" w:date="2025-05-08T15:49:00Z" w16du:dateUtc="2025-05-08T14:49:00Z">
        <w:r>
          <w:t>-</w:t>
        </w:r>
        <w:r>
          <w:tab/>
          <w:t>The rapporteur takes the lead to ensure input on draft Key Issues to the first meeting</w:t>
        </w:r>
      </w:ins>
    </w:p>
    <w:p w14:paraId="4EC3E874" w14:textId="77777777" w:rsidR="007B1438" w:rsidRDefault="007B1438" w:rsidP="007B1438">
      <w:pPr>
        <w:pStyle w:val="EditorsNote"/>
        <w:ind w:left="1701" w:hanging="708"/>
        <w:rPr>
          <w:ins w:id="40" w:author="Apple" w:date="2025-05-08T15:49:00Z" w16du:dateUtc="2025-05-08T14:49:00Z"/>
        </w:rPr>
      </w:pPr>
      <w:ins w:id="41" w:author="Apple" w:date="2025-05-08T15:49:00Z" w16du:dateUtc="2025-05-08T14:49:00Z">
        <w:r>
          <w:t>-</w:t>
        </w:r>
        <w:r>
          <w:tab/>
          <w:t>The rapporteur can draft these themselves, or ask for volunteers for each</w:t>
        </w:r>
      </w:ins>
    </w:p>
    <w:p w14:paraId="4CB9882D" w14:textId="77777777" w:rsidR="007B1438" w:rsidRDefault="007B1438" w:rsidP="007B1438">
      <w:pPr>
        <w:pStyle w:val="EditorsNote"/>
        <w:ind w:left="1701" w:hanging="708"/>
        <w:rPr>
          <w:ins w:id="42" w:author="Apple" w:date="2025-05-08T15:49:00Z" w16du:dateUtc="2025-05-08T14:49:00Z"/>
        </w:rPr>
      </w:pPr>
      <w:ins w:id="43" w:author="Apple" w:date="2025-05-08T15:49:00Z" w16du:dateUtc="2025-05-08T14:49:00Z">
        <w:r>
          <w:t>-</w:t>
        </w:r>
        <w:r>
          <w:tab/>
          <w:t>These should be distributed before the meeting for discussion during a conference call (if organized) or via email (this is not mandatory, but is advised)</w:t>
        </w:r>
      </w:ins>
    </w:p>
    <w:p w14:paraId="04A9FE9E" w14:textId="77777777" w:rsidR="007B1438" w:rsidRDefault="007B1438" w:rsidP="007B1438">
      <w:pPr>
        <w:pStyle w:val="EditorsNote"/>
        <w:ind w:left="1701" w:hanging="708"/>
        <w:rPr>
          <w:ins w:id="44" w:author="Apple" w:date="2025-05-08T15:49:00Z" w16du:dateUtc="2025-05-08T14:49:00Z"/>
        </w:rPr>
      </w:pPr>
      <w:ins w:id="45" w:author="Apple" w:date="2025-05-08T15:49:00Z" w16du:dateUtc="2025-05-08T14:49:00Z">
        <w:r>
          <w:t>-</w:t>
        </w:r>
        <w:r>
          <w:tab/>
          <w:t>Companies are allowed to submit their own proposals for the Key Issues</w:t>
        </w:r>
      </w:ins>
    </w:p>
    <w:p w14:paraId="0899A5D4" w14:textId="77777777" w:rsidR="007B1438" w:rsidRDefault="007B1438" w:rsidP="007B1438">
      <w:pPr>
        <w:pStyle w:val="EditorsNote"/>
        <w:ind w:left="1701" w:hanging="708"/>
        <w:rPr>
          <w:ins w:id="46" w:author="Apple" w:date="2025-05-08T15:49:00Z" w16du:dateUtc="2025-05-08T14:49:00Z"/>
        </w:rPr>
      </w:pPr>
      <w:ins w:id="47" w:author="Apple" w:date="2025-05-08T15:49:00Z" w16du:dateUtc="2025-05-08T14:49:00Z">
        <w:r>
          <w:tab/>
          <w:t>It is recommended that the Key Issues are based on the Work Tasks documented in the Study Item Description.</w:t>
        </w:r>
      </w:ins>
    </w:p>
    <w:p w14:paraId="097B72DC" w14:textId="77777777" w:rsidR="007B1438" w:rsidRDefault="007B1438" w:rsidP="007B1438">
      <w:pPr>
        <w:pStyle w:val="EditorsNote"/>
        <w:ind w:left="1701" w:hanging="708"/>
        <w:rPr>
          <w:ins w:id="48" w:author="Apple" w:date="2025-05-08T15:49:00Z" w16du:dateUtc="2025-05-08T14:49:00Z"/>
        </w:rPr>
      </w:pPr>
      <w:ins w:id="49" w:author="Apple" w:date="2025-05-08T15:49:00Z" w16du:dateUtc="2025-05-08T14:49:00Z">
        <w:r>
          <w:tab/>
          <w:t>Updates of these Key Issues, or addition of Key Issues, are allowed as required but this should be done as early as possible during the study.</w:t>
        </w:r>
      </w:ins>
    </w:p>
    <w:p w14:paraId="137C1A42" w14:textId="77777777" w:rsidR="00FF1B6B" w:rsidRPr="00822E86" w:rsidRDefault="00FF1B6B"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Heading1"/>
      </w:pPr>
      <w:bookmarkStart w:id="50" w:name="_Toc26431228"/>
      <w:bookmarkStart w:id="51" w:name="_Toc30694626"/>
      <w:bookmarkStart w:id="52" w:name="_Toc43906648"/>
      <w:bookmarkStart w:id="53" w:name="_Toc43906764"/>
      <w:bookmarkStart w:id="54" w:name="_Toc44311890"/>
      <w:bookmarkStart w:id="55" w:name="_Toc50536532"/>
      <w:bookmarkStart w:id="56" w:name="_Toc54930304"/>
      <w:bookmarkStart w:id="57" w:name="_Toc54968109"/>
      <w:bookmarkStart w:id="58" w:name="_Toc57236431"/>
      <w:bookmarkStart w:id="59" w:name="_Toc57236594"/>
      <w:bookmarkStart w:id="60" w:name="_Toc57530235"/>
      <w:bookmarkStart w:id="61" w:name="_Toc57532436"/>
      <w:bookmarkStart w:id="62" w:name="_Toc153792591"/>
      <w:bookmarkStart w:id="63" w:name="_Toc153792676"/>
      <w:bookmarkStart w:id="64" w:name="_Toc197612032"/>
      <w:bookmarkEnd w:id="35"/>
      <w:r w:rsidRPr="00822E86">
        <w:t>6</w:t>
      </w:r>
      <w:r w:rsidRPr="00822E86">
        <w:tab/>
        <w:t>Solutions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D6EED89" w14:textId="77777777" w:rsidR="00524FB4" w:rsidRPr="00822E86" w:rsidRDefault="00524FB4" w:rsidP="00524FB4">
      <w:pPr>
        <w:pStyle w:val="Heading2"/>
      </w:pPr>
      <w:bookmarkStart w:id="65" w:name="_Toc22192650"/>
      <w:bookmarkStart w:id="66" w:name="_Toc23402388"/>
      <w:bookmarkStart w:id="67" w:name="_Toc23402418"/>
      <w:bookmarkStart w:id="68" w:name="_Toc26386423"/>
      <w:bookmarkStart w:id="69" w:name="_Toc26431229"/>
      <w:bookmarkStart w:id="70" w:name="_Toc30694627"/>
      <w:bookmarkStart w:id="71" w:name="_Toc43906649"/>
      <w:bookmarkStart w:id="72" w:name="_Toc43906765"/>
      <w:bookmarkStart w:id="73" w:name="_Toc44311891"/>
      <w:bookmarkStart w:id="74" w:name="_Toc50536533"/>
      <w:bookmarkStart w:id="75" w:name="_Toc54930305"/>
      <w:bookmarkStart w:id="76" w:name="_Toc54968110"/>
      <w:bookmarkStart w:id="77" w:name="_Toc57236432"/>
      <w:bookmarkStart w:id="78" w:name="_Toc57236595"/>
      <w:bookmarkStart w:id="79" w:name="_Toc57530236"/>
      <w:bookmarkStart w:id="80" w:name="_Toc57532437"/>
      <w:bookmarkStart w:id="81" w:name="_Toc153792592"/>
      <w:bookmarkStart w:id="82" w:name="_Toc153792677"/>
      <w:bookmarkStart w:id="83" w:name="_Toc197612033"/>
      <w:bookmarkStart w:id="84" w:name="_Toc16839382"/>
      <w:r w:rsidRPr="00822E86">
        <w:t>6.0</w:t>
      </w:r>
      <w:r w:rsidRPr="00822E86">
        <w:tab/>
        <w:t>Mapping of Solutions to Key Issues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84"/>
    <w:p w14:paraId="039B8B06" w14:textId="77777777" w:rsidR="00524FB4" w:rsidRDefault="00524FB4" w:rsidP="00524FB4">
      <w:pPr>
        <w:pStyle w:val="TH"/>
      </w:pPr>
      <w:r w:rsidRPr="00822E86">
        <w:t>Table 6.0-1: Mapping of Solutions to Key Issues</w:t>
      </w:r>
    </w:p>
    <w:p w14:paraId="07CA996A" w14:textId="77777777" w:rsidR="00243FB0" w:rsidRPr="00822E86" w:rsidRDefault="00243FB0" w:rsidP="00243FB0">
      <w:pPr>
        <w:pStyle w:val="TH"/>
        <w:rPr>
          <w:ins w:id="85" w:author="Apple" w:date="2025-05-08T15:31:00Z" w16du:dateUtc="2025-05-08T14:31:00Z"/>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 w:author="Apple" w:date="2025-05-08T15:31:00Z" w16du:dateUtc="2025-05-08T14:31:00Z">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8"/>
        <w:gridCol w:w="726"/>
        <w:gridCol w:w="726"/>
        <w:gridCol w:w="726"/>
        <w:gridCol w:w="726"/>
        <w:gridCol w:w="726"/>
        <w:gridCol w:w="726"/>
        <w:tblGridChange w:id="87">
          <w:tblGrid>
            <w:gridCol w:w="1168"/>
            <w:gridCol w:w="868"/>
            <w:gridCol w:w="698"/>
            <w:gridCol w:w="668"/>
            <w:gridCol w:w="704"/>
            <w:gridCol w:w="704"/>
            <w:gridCol w:w="704"/>
            <w:gridCol w:w="10"/>
          </w:tblGrid>
        </w:tblGridChange>
      </w:tblGrid>
      <w:tr w:rsidR="00243FB0" w:rsidRPr="002D3C5B" w14:paraId="345FF5DF" w14:textId="77777777" w:rsidTr="00243FB0">
        <w:trPr>
          <w:cantSplit/>
          <w:trHeight w:val="243"/>
          <w:jc w:val="center"/>
          <w:ins w:id="88" w:author="Apple" w:date="2025-05-08T15:31:00Z"/>
          <w:trPrChange w:id="89" w:author="Apple" w:date="2025-05-08T15:31:00Z" w16du:dateUtc="2025-05-08T14:31:00Z">
            <w:trPr>
              <w:cantSplit/>
              <w:trHeight w:val="243"/>
              <w:jc w:val="center"/>
            </w:trPr>
          </w:trPrChange>
        </w:trPr>
        <w:tc>
          <w:tcPr>
            <w:tcW w:w="1168" w:type="dxa"/>
            <w:tcBorders>
              <w:bottom w:val="nil"/>
            </w:tcBorders>
            <w:shd w:val="clear" w:color="auto" w:fill="auto"/>
            <w:vAlign w:val="center"/>
            <w:tcPrChange w:id="90" w:author="Apple" w:date="2025-05-08T15:31:00Z" w16du:dateUtc="2025-05-08T14:31:00Z">
              <w:tcPr>
                <w:tcW w:w="1168" w:type="dxa"/>
                <w:tcBorders>
                  <w:bottom w:val="nil"/>
                </w:tcBorders>
                <w:shd w:val="clear" w:color="auto" w:fill="auto"/>
                <w:vAlign w:val="center"/>
              </w:tcPr>
            </w:tcPrChange>
          </w:tcPr>
          <w:p w14:paraId="026C1DE0" w14:textId="77777777" w:rsidR="00243FB0" w:rsidRPr="002D3C5B" w:rsidRDefault="00243FB0" w:rsidP="00DB4CEB">
            <w:pPr>
              <w:pStyle w:val="TAH"/>
              <w:rPr>
                <w:ins w:id="91" w:author="Apple" w:date="2025-05-08T15:31:00Z" w16du:dateUtc="2025-05-08T14:31:00Z"/>
              </w:rPr>
            </w:pPr>
            <w:bookmarkStart w:id="92" w:name="MCCQCTEMPBM_00000026"/>
          </w:p>
        </w:tc>
        <w:tc>
          <w:tcPr>
            <w:tcW w:w="4356" w:type="dxa"/>
            <w:gridSpan w:val="6"/>
            <w:shd w:val="clear" w:color="auto" w:fill="auto"/>
            <w:tcPrChange w:id="93" w:author="Apple" w:date="2025-05-08T15:31:00Z" w16du:dateUtc="2025-05-08T14:31:00Z">
              <w:tcPr>
                <w:tcW w:w="4356" w:type="dxa"/>
                <w:gridSpan w:val="7"/>
                <w:shd w:val="clear" w:color="auto" w:fill="auto"/>
              </w:tcPr>
            </w:tcPrChange>
          </w:tcPr>
          <w:p w14:paraId="08C2CDDB" w14:textId="77777777" w:rsidR="00243FB0" w:rsidRPr="002D3C5B" w:rsidRDefault="00243FB0" w:rsidP="00DB4CEB">
            <w:pPr>
              <w:pStyle w:val="TAH"/>
              <w:rPr>
                <w:ins w:id="94" w:author="Apple" w:date="2025-05-08T15:31:00Z" w16du:dateUtc="2025-05-08T14:31:00Z"/>
              </w:rPr>
            </w:pPr>
            <w:ins w:id="95" w:author="Apple" w:date="2025-05-08T15:31:00Z" w16du:dateUtc="2025-05-08T14:31:00Z">
              <w:r w:rsidRPr="002D3C5B">
                <w:t>Key Issues</w:t>
              </w:r>
            </w:ins>
          </w:p>
        </w:tc>
      </w:tr>
      <w:tr w:rsidR="00243FB0" w:rsidRPr="002D3C5B" w14:paraId="519AD543" w14:textId="77777777" w:rsidTr="00243FB0">
        <w:trPr>
          <w:cantSplit/>
          <w:trHeight w:val="261"/>
          <w:jc w:val="center"/>
          <w:ins w:id="96" w:author="Apple" w:date="2025-05-08T15:31:00Z"/>
          <w:trPrChange w:id="97" w:author="Apple" w:date="2025-05-08T15:31:00Z" w16du:dateUtc="2025-05-08T14:31:00Z">
            <w:trPr>
              <w:gridAfter w:val="0"/>
              <w:wAfter w:w="10" w:type="dxa"/>
              <w:cantSplit/>
              <w:trHeight w:val="261"/>
              <w:jc w:val="center"/>
            </w:trPr>
          </w:trPrChange>
        </w:trPr>
        <w:tc>
          <w:tcPr>
            <w:tcW w:w="1168" w:type="dxa"/>
            <w:tcBorders>
              <w:top w:val="nil"/>
            </w:tcBorders>
            <w:shd w:val="clear" w:color="auto" w:fill="auto"/>
            <w:vAlign w:val="center"/>
            <w:tcPrChange w:id="98" w:author="Apple" w:date="2025-05-08T15:31:00Z" w16du:dateUtc="2025-05-08T14:31:00Z">
              <w:tcPr>
                <w:tcW w:w="1168" w:type="dxa"/>
                <w:tcBorders>
                  <w:top w:val="nil"/>
                </w:tcBorders>
                <w:shd w:val="clear" w:color="auto" w:fill="auto"/>
                <w:vAlign w:val="center"/>
              </w:tcPr>
            </w:tcPrChange>
          </w:tcPr>
          <w:p w14:paraId="60683608" w14:textId="77777777" w:rsidR="00243FB0" w:rsidRPr="002D3C5B" w:rsidRDefault="00243FB0" w:rsidP="00DB4CEB">
            <w:pPr>
              <w:pStyle w:val="TAH"/>
              <w:rPr>
                <w:ins w:id="99" w:author="Apple" w:date="2025-05-08T15:31:00Z" w16du:dateUtc="2025-05-08T14:31:00Z"/>
              </w:rPr>
            </w:pPr>
            <w:ins w:id="100" w:author="Apple" w:date="2025-05-08T15:31:00Z" w16du:dateUtc="2025-05-08T14:31:00Z">
              <w:r w:rsidRPr="002D3C5B">
                <w:t>Solutions</w:t>
              </w:r>
            </w:ins>
          </w:p>
        </w:tc>
        <w:tc>
          <w:tcPr>
            <w:tcW w:w="726" w:type="dxa"/>
            <w:shd w:val="clear" w:color="auto" w:fill="auto"/>
            <w:tcPrChange w:id="101" w:author="Apple" w:date="2025-05-08T15:31:00Z" w16du:dateUtc="2025-05-08T14:31:00Z">
              <w:tcPr>
                <w:tcW w:w="868" w:type="dxa"/>
                <w:shd w:val="clear" w:color="auto" w:fill="auto"/>
              </w:tcPr>
            </w:tcPrChange>
          </w:tcPr>
          <w:p w14:paraId="18EDAD2F" w14:textId="708399D0" w:rsidR="00243FB0" w:rsidRPr="002D3C5B" w:rsidRDefault="00243FB0" w:rsidP="00DB4CEB">
            <w:pPr>
              <w:pStyle w:val="TAH"/>
              <w:rPr>
                <w:ins w:id="102" w:author="Apple" w:date="2025-05-08T15:31:00Z" w16du:dateUtc="2025-05-08T14:31:00Z"/>
              </w:rPr>
            </w:pPr>
            <w:ins w:id="103" w:author="Apple" w:date="2025-05-08T15:31:00Z" w16du:dateUtc="2025-05-08T14:31:00Z">
              <w:r>
                <w:t>#</w:t>
              </w:r>
              <w:r w:rsidRPr="002D3C5B">
                <w:t>1</w:t>
              </w:r>
            </w:ins>
          </w:p>
        </w:tc>
        <w:tc>
          <w:tcPr>
            <w:tcW w:w="726" w:type="dxa"/>
            <w:shd w:val="clear" w:color="auto" w:fill="auto"/>
            <w:tcPrChange w:id="104" w:author="Apple" w:date="2025-05-08T15:31:00Z" w16du:dateUtc="2025-05-08T14:31:00Z">
              <w:tcPr>
                <w:tcW w:w="698" w:type="dxa"/>
                <w:shd w:val="clear" w:color="auto" w:fill="auto"/>
              </w:tcPr>
            </w:tcPrChange>
          </w:tcPr>
          <w:p w14:paraId="71199EE4" w14:textId="7B12869F" w:rsidR="00243FB0" w:rsidRPr="002D3C5B" w:rsidRDefault="00243FB0" w:rsidP="00DB4CEB">
            <w:pPr>
              <w:pStyle w:val="TAH"/>
              <w:rPr>
                <w:ins w:id="105" w:author="Apple" w:date="2025-05-08T15:31:00Z" w16du:dateUtc="2025-05-08T14:31:00Z"/>
              </w:rPr>
            </w:pPr>
            <w:ins w:id="106" w:author="Apple" w:date="2025-05-08T15:31:00Z" w16du:dateUtc="2025-05-08T14:31:00Z">
              <w:r>
                <w:t>#</w:t>
              </w:r>
              <w:r w:rsidRPr="002D3C5B">
                <w:t>2</w:t>
              </w:r>
            </w:ins>
          </w:p>
        </w:tc>
        <w:tc>
          <w:tcPr>
            <w:tcW w:w="726" w:type="dxa"/>
            <w:shd w:val="clear" w:color="auto" w:fill="auto"/>
            <w:tcPrChange w:id="107" w:author="Apple" w:date="2025-05-08T15:31:00Z" w16du:dateUtc="2025-05-08T14:31:00Z">
              <w:tcPr>
                <w:tcW w:w="668" w:type="dxa"/>
                <w:shd w:val="clear" w:color="auto" w:fill="auto"/>
              </w:tcPr>
            </w:tcPrChange>
          </w:tcPr>
          <w:p w14:paraId="7EF18138" w14:textId="57BB3E99" w:rsidR="00243FB0" w:rsidRPr="002D3C5B" w:rsidRDefault="00243FB0" w:rsidP="00DB4CEB">
            <w:pPr>
              <w:pStyle w:val="TAH"/>
              <w:rPr>
                <w:ins w:id="108" w:author="Apple" w:date="2025-05-08T15:31:00Z" w16du:dateUtc="2025-05-08T14:31:00Z"/>
              </w:rPr>
            </w:pPr>
            <w:ins w:id="109" w:author="Apple" w:date="2025-05-08T15:31:00Z" w16du:dateUtc="2025-05-08T14:31:00Z">
              <w:r>
                <w:t>#</w:t>
              </w:r>
              <w:r w:rsidRPr="002D3C5B">
                <w:t>3</w:t>
              </w:r>
            </w:ins>
          </w:p>
        </w:tc>
        <w:tc>
          <w:tcPr>
            <w:tcW w:w="726" w:type="dxa"/>
            <w:shd w:val="clear" w:color="auto" w:fill="auto"/>
            <w:tcPrChange w:id="110" w:author="Apple" w:date="2025-05-08T15:31:00Z" w16du:dateUtc="2025-05-08T14:31:00Z">
              <w:tcPr>
                <w:tcW w:w="704" w:type="dxa"/>
                <w:shd w:val="clear" w:color="auto" w:fill="auto"/>
              </w:tcPr>
            </w:tcPrChange>
          </w:tcPr>
          <w:p w14:paraId="11F72CDE" w14:textId="5156B09B" w:rsidR="00243FB0" w:rsidRPr="002D3C5B" w:rsidRDefault="00243FB0" w:rsidP="00DB4CEB">
            <w:pPr>
              <w:pStyle w:val="TAH"/>
              <w:rPr>
                <w:ins w:id="111" w:author="Apple" w:date="2025-05-08T15:31:00Z" w16du:dateUtc="2025-05-08T14:31:00Z"/>
              </w:rPr>
            </w:pPr>
            <w:ins w:id="112" w:author="Apple" w:date="2025-05-08T15:31:00Z" w16du:dateUtc="2025-05-08T14:31:00Z">
              <w:r>
                <w:t>#</w:t>
              </w:r>
              <w:r w:rsidRPr="002D3C5B">
                <w:t>4</w:t>
              </w:r>
            </w:ins>
          </w:p>
        </w:tc>
        <w:tc>
          <w:tcPr>
            <w:tcW w:w="726" w:type="dxa"/>
            <w:tcPrChange w:id="113" w:author="Apple" w:date="2025-05-08T15:31:00Z" w16du:dateUtc="2025-05-08T14:31:00Z">
              <w:tcPr>
                <w:tcW w:w="704" w:type="dxa"/>
              </w:tcPr>
            </w:tcPrChange>
          </w:tcPr>
          <w:p w14:paraId="52810D4D" w14:textId="3CB89D63" w:rsidR="00243FB0" w:rsidRPr="002D3C5B" w:rsidRDefault="00243FB0" w:rsidP="00DB4CEB">
            <w:pPr>
              <w:pStyle w:val="TAH"/>
              <w:rPr>
                <w:ins w:id="114" w:author="Apple" w:date="2025-05-08T15:31:00Z" w16du:dateUtc="2025-05-08T14:31:00Z"/>
              </w:rPr>
            </w:pPr>
            <w:ins w:id="115" w:author="Apple" w:date="2025-05-08T15:32:00Z" w16du:dateUtc="2025-05-08T14:32:00Z">
              <w:r>
                <w:t>#</w:t>
              </w:r>
            </w:ins>
            <w:ins w:id="116" w:author="Apple" w:date="2025-05-08T15:31:00Z" w16du:dateUtc="2025-05-08T14:31:00Z">
              <w:r w:rsidRPr="002D3C5B">
                <w:t>5</w:t>
              </w:r>
            </w:ins>
          </w:p>
        </w:tc>
        <w:tc>
          <w:tcPr>
            <w:tcW w:w="726" w:type="dxa"/>
            <w:tcPrChange w:id="117" w:author="Apple" w:date="2025-05-08T15:31:00Z" w16du:dateUtc="2025-05-08T14:31:00Z">
              <w:tcPr>
                <w:tcW w:w="704" w:type="dxa"/>
              </w:tcPr>
            </w:tcPrChange>
          </w:tcPr>
          <w:p w14:paraId="3BE815D8" w14:textId="22188433" w:rsidR="00243FB0" w:rsidRPr="002D3C5B" w:rsidRDefault="00243FB0" w:rsidP="00DB4CEB">
            <w:pPr>
              <w:pStyle w:val="TAH"/>
              <w:rPr>
                <w:ins w:id="118" w:author="Apple" w:date="2025-05-08T15:31:00Z" w16du:dateUtc="2025-05-08T14:31:00Z"/>
              </w:rPr>
            </w:pPr>
            <w:ins w:id="119" w:author="Apple" w:date="2025-05-08T15:32:00Z" w16du:dateUtc="2025-05-08T14:32:00Z">
              <w:r>
                <w:t>#</w:t>
              </w:r>
            </w:ins>
            <w:ins w:id="120" w:author="Apple" w:date="2025-05-08T15:31:00Z" w16du:dateUtc="2025-05-08T14:31:00Z">
              <w:r w:rsidRPr="002D3C5B">
                <w:t>6</w:t>
              </w:r>
            </w:ins>
          </w:p>
        </w:tc>
      </w:tr>
      <w:tr w:rsidR="00243FB0" w:rsidRPr="002D3C5B" w14:paraId="61A69E06" w14:textId="77777777" w:rsidTr="00243FB0">
        <w:trPr>
          <w:cantSplit/>
          <w:trHeight w:val="261"/>
          <w:jc w:val="center"/>
          <w:ins w:id="121" w:author="Apple" w:date="2025-05-08T15:31:00Z"/>
          <w:trPrChange w:id="122" w:author="Apple" w:date="2025-05-08T15:31:00Z" w16du:dateUtc="2025-05-08T14:31:00Z">
            <w:trPr>
              <w:gridAfter w:val="0"/>
              <w:wAfter w:w="10" w:type="dxa"/>
              <w:cantSplit/>
              <w:trHeight w:val="261"/>
              <w:jc w:val="center"/>
            </w:trPr>
          </w:trPrChange>
        </w:trPr>
        <w:tc>
          <w:tcPr>
            <w:tcW w:w="1168" w:type="dxa"/>
            <w:tcPrChange w:id="123" w:author="Apple" w:date="2025-05-08T15:31:00Z" w16du:dateUtc="2025-05-08T14:31:00Z">
              <w:tcPr>
                <w:tcW w:w="1168" w:type="dxa"/>
              </w:tcPr>
            </w:tcPrChange>
          </w:tcPr>
          <w:p w14:paraId="3BF4445B" w14:textId="0F5F8DCD" w:rsidR="00243FB0" w:rsidRPr="002D3C5B" w:rsidRDefault="00243FB0" w:rsidP="00DB4CEB">
            <w:pPr>
              <w:pStyle w:val="TAH"/>
              <w:rPr>
                <w:ins w:id="124" w:author="Apple" w:date="2025-05-08T15:31:00Z" w16du:dateUtc="2025-05-08T14:31:00Z"/>
              </w:rPr>
            </w:pPr>
            <w:ins w:id="125" w:author="Apple" w:date="2025-05-08T15:31:00Z" w16du:dateUtc="2025-05-08T14:31:00Z">
              <w:r>
                <w:t>#</w:t>
              </w:r>
              <w:r w:rsidRPr="002D3C5B">
                <w:t>1</w:t>
              </w:r>
            </w:ins>
          </w:p>
        </w:tc>
        <w:tc>
          <w:tcPr>
            <w:tcW w:w="726" w:type="dxa"/>
            <w:shd w:val="clear" w:color="auto" w:fill="auto"/>
            <w:tcPrChange w:id="126" w:author="Apple" w:date="2025-05-08T15:31:00Z" w16du:dateUtc="2025-05-08T14:31:00Z">
              <w:tcPr>
                <w:tcW w:w="868" w:type="dxa"/>
                <w:shd w:val="clear" w:color="auto" w:fill="auto"/>
              </w:tcPr>
            </w:tcPrChange>
          </w:tcPr>
          <w:p w14:paraId="24EF28CF" w14:textId="77777777" w:rsidR="00243FB0" w:rsidRPr="002D3C5B" w:rsidRDefault="00243FB0" w:rsidP="00DB4CEB">
            <w:pPr>
              <w:pStyle w:val="TAC"/>
              <w:rPr>
                <w:ins w:id="127" w:author="Apple" w:date="2025-05-08T15:31:00Z" w16du:dateUtc="2025-05-08T14:31:00Z"/>
              </w:rPr>
            </w:pPr>
          </w:p>
        </w:tc>
        <w:tc>
          <w:tcPr>
            <w:tcW w:w="726" w:type="dxa"/>
            <w:shd w:val="clear" w:color="auto" w:fill="auto"/>
            <w:tcPrChange w:id="128" w:author="Apple" w:date="2025-05-08T15:31:00Z" w16du:dateUtc="2025-05-08T14:31:00Z">
              <w:tcPr>
                <w:tcW w:w="698" w:type="dxa"/>
                <w:shd w:val="clear" w:color="auto" w:fill="auto"/>
              </w:tcPr>
            </w:tcPrChange>
          </w:tcPr>
          <w:p w14:paraId="05FD4733" w14:textId="77777777" w:rsidR="00243FB0" w:rsidRPr="002D3C5B" w:rsidRDefault="00243FB0" w:rsidP="00DB4CEB">
            <w:pPr>
              <w:pStyle w:val="TAC"/>
              <w:rPr>
                <w:ins w:id="129" w:author="Apple" w:date="2025-05-08T15:31:00Z" w16du:dateUtc="2025-05-08T14:31:00Z"/>
              </w:rPr>
            </w:pPr>
          </w:p>
        </w:tc>
        <w:tc>
          <w:tcPr>
            <w:tcW w:w="726" w:type="dxa"/>
            <w:shd w:val="clear" w:color="auto" w:fill="auto"/>
            <w:tcPrChange w:id="130" w:author="Apple" w:date="2025-05-08T15:31:00Z" w16du:dateUtc="2025-05-08T14:31:00Z">
              <w:tcPr>
                <w:tcW w:w="668" w:type="dxa"/>
                <w:shd w:val="clear" w:color="auto" w:fill="auto"/>
              </w:tcPr>
            </w:tcPrChange>
          </w:tcPr>
          <w:p w14:paraId="60A11344" w14:textId="77777777" w:rsidR="00243FB0" w:rsidRPr="002D3C5B" w:rsidRDefault="00243FB0" w:rsidP="00DB4CEB">
            <w:pPr>
              <w:pStyle w:val="TAC"/>
              <w:rPr>
                <w:ins w:id="131" w:author="Apple" w:date="2025-05-08T15:31:00Z" w16du:dateUtc="2025-05-08T14:31:00Z"/>
              </w:rPr>
            </w:pPr>
          </w:p>
        </w:tc>
        <w:tc>
          <w:tcPr>
            <w:tcW w:w="726" w:type="dxa"/>
            <w:shd w:val="clear" w:color="auto" w:fill="auto"/>
            <w:tcPrChange w:id="132" w:author="Apple" w:date="2025-05-08T15:31:00Z" w16du:dateUtc="2025-05-08T14:31:00Z">
              <w:tcPr>
                <w:tcW w:w="704" w:type="dxa"/>
                <w:shd w:val="clear" w:color="auto" w:fill="auto"/>
              </w:tcPr>
            </w:tcPrChange>
          </w:tcPr>
          <w:p w14:paraId="1E6D0A32" w14:textId="77777777" w:rsidR="00243FB0" w:rsidRPr="002D3C5B" w:rsidRDefault="00243FB0" w:rsidP="00DB4CEB">
            <w:pPr>
              <w:pStyle w:val="TAC"/>
              <w:rPr>
                <w:ins w:id="133" w:author="Apple" w:date="2025-05-08T15:31:00Z" w16du:dateUtc="2025-05-08T14:31:00Z"/>
              </w:rPr>
            </w:pPr>
          </w:p>
        </w:tc>
        <w:tc>
          <w:tcPr>
            <w:tcW w:w="726" w:type="dxa"/>
            <w:tcPrChange w:id="134" w:author="Apple" w:date="2025-05-08T15:31:00Z" w16du:dateUtc="2025-05-08T14:31:00Z">
              <w:tcPr>
                <w:tcW w:w="704" w:type="dxa"/>
              </w:tcPr>
            </w:tcPrChange>
          </w:tcPr>
          <w:p w14:paraId="582CE89E" w14:textId="77777777" w:rsidR="00243FB0" w:rsidRPr="002D3C5B" w:rsidRDefault="00243FB0" w:rsidP="00DB4CEB">
            <w:pPr>
              <w:pStyle w:val="TAC"/>
              <w:rPr>
                <w:ins w:id="135" w:author="Apple" w:date="2025-05-08T15:31:00Z" w16du:dateUtc="2025-05-08T14:31:00Z"/>
              </w:rPr>
            </w:pPr>
          </w:p>
        </w:tc>
        <w:tc>
          <w:tcPr>
            <w:tcW w:w="726" w:type="dxa"/>
            <w:tcPrChange w:id="136" w:author="Apple" w:date="2025-05-08T15:31:00Z" w16du:dateUtc="2025-05-08T14:31:00Z">
              <w:tcPr>
                <w:tcW w:w="704" w:type="dxa"/>
              </w:tcPr>
            </w:tcPrChange>
          </w:tcPr>
          <w:p w14:paraId="4DE4E80A" w14:textId="77777777" w:rsidR="00243FB0" w:rsidRPr="002D3C5B" w:rsidRDefault="00243FB0" w:rsidP="00DB4CEB">
            <w:pPr>
              <w:pStyle w:val="TAC"/>
              <w:rPr>
                <w:ins w:id="137" w:author="Apple" w:date="2025-05-08T15:31:00Z" w16du:dateUtc="2025-05-08T14:31:00Z"/>
              </w:rPr>
            </w:pPr>
          </w:p>
        </w:tc>
      </w:tr>
      <w:tr w:rsidR="00243FB0" w:rsidRPr="002D3C5B" w14:paraId="59741ED2" w14:textId="77777777" w:rsidTr="00243FB0">
        <w:trPr>
          <w:cantSplit/>
          <w:trHeight w:val="261"/>
          <w:jc w:val="center"/>
          <w:ins w:id="138" w:author="Apple" w:date="2025-05-08T15:31:00Z"/>
          <w:trPrChange w:id="139" w:author="Apple" w:date="2025-05-08T15:31:00Z" w16du:dateUtc="2025-05-08T14:31:00Z">
            <w:trPr>
              <w:gridAfter w:val="0"/>
              <w:wAfter w:w="10" w:type="dxa"/>
              <w:cantSplit/>
              <w:trHeight w:val="261"/>
              <w:jc w:val="center"/>
            </w:trPr>
          </w:trPrChange>
        </w:trPr>
        <w:tc>
          <w:tcPr>
            <w:tcW w:w="1168" w:type="dxa"/>
            <w:tcPrChange w:id="140" w:author="Apple" w:date="2025-05-08T15:31:00Z" w16du:dateUtc="2025-05-08T14:31:00Z">
              <w:tcPr>
                <w:tcW w:w="1168" w:type="dxa"/>
              </w:tcPr>
            </w:tcPrChange>
          </w:tcPr>
          <w:p w14:paraId="50093694" w14:textId="0EBFCC51" w:rsidR="00243FB0" w:rsidRPr="002D3C5B" w:rsidRDefault="00243FB0" w:rsidP="00DB4CEB">
            <w:pPr>
              <w:pStyle w:val="TAH"/>
              <w:rPr>
                <w:ins w:id="141" w:author="Apple" w:date="2025-05-08T15:31:00Z" w16du:dateUtc="2025-05-08T14:31:00Z"/>
              </w:rPr>
            </w:pPr>
            <w:ins w:id="142" w:author="Apple" w:date="2025-05-08T15:31:00Z" w16du:dateUtc="2025-05-08T14:31:00Z">
              <w:r>
                <w:t>#</w:t>
              </w:r>
              <w:r w:rsidRPr="002D3C5B">
                <w:t>2</w:t>
              </w:r>
            </w:ins>
          </w:p>
        </w:tc>
        <w:tc>
          <w:tcPr>
            <w:tcW w:w="726" w:type="dxa"/>
            <w:shd w:val="clear" w:color="auto" w:fill="auto"/>
            <w:tcPrChange w:id="143" w:author="Apple" w:date="2025-05-08T15:31:00Z" w16du:dateUtc="2025-05-08T14:31:00Z">
              <w:tcPr>
                <w:tcW w:w="868" w:type="dxa"/>
                <w:shd w:val="clear" w:color="auto" w:fill="auto"/>
              </w:tcPr>
            </w:tcPrChange>
          </w:tcPr>
          <w:p w14:paraId="0C7FA2E9" w14:textId="77777777" w:rsidR="00243FB0" w:rsidRPr="002D3C5B" w:rsidRDefault="00243FB0" w:rsidP="00DB4CEB">
            <w:pPr>
              <w:pStyle w:val="TAC"/>
              <w:rPr>
                <w:ins w:id="144" w:author="Apple" w:date="2025-05-08T15:31:00Z" w16du:dateUtc="2025-05-08T14:31:00Z"/>
              </w:rPr>
            </w:pPr>
          </w:p>
        </w:tc>
        <w:tc>
          <w:tcPr>
            <w:tcW w:w="726" w:type="dxa"/>
            <w:shd w:val="clear" w:color="auto" w:fill="auto"/>
            <w:tcPrChange w:id="145" w:author="Apple" w:date="2025-05-08T15:31:00Z" w16du:dateUtc="2025-05-08T14:31:00Z">
              <w:tcPr>
                <w:tcW w:w="698" w:type="dxa"/>
                <w:shd w:val="clear" w:color="auto" w:fill="auto"/>
              </w:tcPr>
            </w:tcPrChange>
          </w:tcPr>
          <w:p w14:paraId="179981A4" w14:textId="77777777" w:rsidR="00243FB0" w:rsidRPr="002D3C5B" w:rsidRDefault="00243FB0" w:rsidP="00DB4CEB">
            <w:pPr>
              <w:pStyle w:val="TAC"/>
              <w:rPr>
                <w:ins w:id="146" w:author="Apple" w:date="2025-05-08T15:31:00Z" w16du:dateUtc="2025-05-08T14:31:00Z"/>
              </w:rPr>
            </w:pPr>
          </w:p>
        </w:tc>
        <w:tc>
          <w:tcPr>
            <w:tcW w:w="726" w:type="dxa"/>
            <w:shd w:val="clear" w:color="auto" w:fill="auto"/>
            <w:tcPrChange w:id="147" w:author="Apple" w:date="2025-05-08T15:31:00Z" w16du:dateUtc="2025-05-08T14:31:00Z">
              <w:tcPr>
                <w:tcW w:w="668" w:type="dxa"/>
                <w:shd w:val="clear" w:color="auto" w:fill="auto"/>
              </w:tcPr>
            </w:tcPrChange>
          </w:tcPr>
          <w:p w14:paraId="770F1E82" w14:textId="77777777" w:rsidR="00243FB0" w:rsidRPr="002D3C5B" w:rsidRDefault="00243FB0" w:rsidP="00DB4CEB">
            <w:pPr>
              <w:pStyle w:val="TAC"/>
              <w:rPr>
                <w:ins w:id="148" w:author="Apple" w:date="2025-05-08T15:31:00Z" w16du:dateUtc="2025-05-08T14:31:00Z"/>
              </w:rPr>
            </w:pPr>
          </w:p>
        </w:tc>
        <w:tc>
          <w:tcPr>
            <w:tcW w:w="726" w:type="dxa"/>
            <w:shd w:val="clear" w:color="auto" w:fill="auto"/>
            <w:tcPrChange w:id="149" w:author="Apple" w:date="2025-05-08T15:31:00Z" w16du:dateUtc="2025-05-08T14:31:00Z">
              <w:tcPr>
                <w:tcW w:w="704" w:type="dxa"/>
                <w:shd w:val="clear" w:color="auto" w:fill="auto"/>
              </w:tcPr>
            </w:tcPrChange>
          </w:tcPr>
          <w:p w14:paraId="1A124855" w14:textId="77777777" w:rsidR="00243FB0" w:rsidRPr="002D3C5B" w:rsidRDefault="00243FB0" w:rsidP="00DB4CEB">
            <w:pPr>
              <w:pStyle w:val="TAC"/>
              <w:rPr>
                <w:ins w:id="150" w:author="Apple" w:date="2025-05-08T15:31:00Z" w16du:dateUtc="2025-05-08T14:31:00Z"/>
              </w:rPr>
            </w:pPr>
          </w:p>
        </w:tc>
        <w:tc>
          <w:tcPr>
            <w:tcW w:w="726" w:type="dxa"/>
            <w:tcPrChange w:id="151" w:author="Apple" w:date="2025-05-08T15:31:00Z" w16du:dateUtc="2025-05-08T14:31:00Z">
              <w:tcPr>
                <w:tcW w:w="704" w:type="dxa"/>
              </w:tcPr>
            </w:tcPrChange>
          </w:tcPr>
          <w:p w14:paraId="4A6D95F5" w14:textId="77777777" w:rsidR="00243FB0" w:rsidRPr="002D3C5B" w:rsidRDefault="00243FB0" w:rsidP="00DB4CEB">
            <w:pPr>
              <w:pStyle w:val="TAC"/>
              <w:rPr>
                <w:ins w:id="152" w:author="Apple" w:date="2025-05-08T15:31:00Z" w16du:dateUtc="2025-05-08T14:31:00Z"/>
              </w:rPr>
            </w:pPr>
          </w:p>
        </w:tc>
        <w:tc>
          <w:tcPr>
            <w:tcW w:w="726" w:type="dxa"/>
            <w:tcPrChange w:id="153" w:author="Apple" w:date="2025-05-08T15:31:00Z" w16du:dateUtc="2025-05-08T14:31:00Z">
              <w:tcPr>
                <w:tcW w:w="704" w:type="dxa"/>
              </w:tcPr>
            </w:tcPrChange>
          </w:tcPr>
          <w:p w14:paraId="691EB0DE" w14:textId="77777777" w:rsidR="00243FB0" w:rsidRPr="002D3C5B" w:rsidRDefault="00243FB0" w:rsidP="00DB4CEB">
            <w:pPr>
              <w:pStyle w:val="TAC"/>
              <w:rPr>
                <w:ins w:id="154" w:author="Apple" w:date="2025-05-08T15:31:00Z" w16du:dateUtc="2025-05-08T14:31:00Z"/>
              </w:rPr>
            </w:pPr>
          </w:p>
        </w:tc>
      </w:tr>
      <w:bookmarkEnd w:id="92"/>
    </w:tbl>
    <w:p w14:paraId="36B94AE7" w14:textId="77777777" w:rsidR="00524FB4" w:rsidRPr="00822E86" w:rsidRDefault="00524FB4" w:rsidP="00F50CB8">
      <w:pPr>
        <w:pStyle w:val="EX"/>
      </w:pPr>
    </w:p>
    <w:p w14:paraId="7D7B4C91" w14:textId="77777777" w:rsidR="00B5477F" w:rsidRDefault="00B5477F" w:rsidP="007045CC">
      <w:pPr>
        <w:pStyle w:val="Heading2"/>
        <w:rPr>
          <w:ins w:id="155" w:author="Apple" w:date="2025-05-09T17:03:00Z" w16du:dateUtc="2025-05-09T16:03:00Z"/>
        </w:rPr>
      </w:pPr>
      <w:bookmarkStart w:id="156" w:name="startOfAnnexes"/>
      <w:bookmarkStart w:id="157" w:name="_Toc500949097"/>
      <w:bookmarkStart w:id="158" w:name="_Toc92875660"/>
      <w:bookmarkStart w:id="159" w:name="_Toc93070684"/>
      <w:bookmarkStart w:id="160" w:name="_Toc197612034"/>
      <w:bookmarkEnd w:id="156"/>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57"/>
      <w:r w:rsidRPr="007045CC">
        <w:t>&lt;Solution Title&gt;</w:t>
      </w:r>
      <w:bookmarkEnd w:id="158"/>
      <w:bookmarkEnd w:id="159"/>
      <w:bookmarkEnd w:id="160"/>
    </w:p>
    <w:p w14:paraId="3E2D4671" w14:textId="266AB0E7" w:rsidR="00230BA0" w:rsidRPr="00230BA0" w:rsidRDefault="00230BA0">
      <w:pPr>
        <w:pStyle w:val="Heading3"/>
        <w:pPrChange w:id="161" w:author="Apple" w:date="2025-05-09T17:03:00Z" w16du:dateUtc="2025-05-09T16:03:00Z">
          <w:pPr>
            <w:pStyle w:val="Heading2"/>
          </w:pPr>
        </w:pPrChange>
      </w:pPr>
      <w:ins w:id="162" w:author="Apple" w:date="2025-05-09T17:03:00Z" w16du:dateUtc="2025-05-09T16:03:00Z">
        <w:r w:rsidRPr="00822E86">
          <w:t>6.</w:t>
        </w:r>
        <w:r w:rsidRPr="00822E86">
          <w:rPr>
            <w:rFonts w:hint="eastAsia"/>
          </w:rPr>
          <w:t>X</w:t>
        </w:r>
        <w:r w:rsidRPr="00822E86">
          <w:t>.</w:t>
        </w:r>
        <w:r w:rsidR="00DB682F">
          <w:t>0</w:t>
        </w:r>
        <w:r w:rsidRPr="00822E86">
          <w:rPr>
            <w:rFonts w:hint="eastAsia"/>
          </w:rPr>
          <w:tab/>
        </w:r>
        <w:r>
          <w:t>High-level Solution Principles</w:t>
        </w:r>
      </w:ins>
    </w:p>
    <w:p w14:paraId="25DF8F73" w14:textId="77777777" w:rsidR="00DB682F" w:rsidRDefault="00DB682F" w:rsidP="00DB682F">
      <w:pPr>
        <w:pStyle w:val="EditorsNote"/>
        <w:overflowPunct w:val="0"/>
        <w:autoSpaceDE w:val="0"/>
        <w:autoSpaceDN w:val="0"/>
        <w:adjustRightInd w:val="0"/>
        <w:ind w:left="1701" w:hanging="1417"/>
        <w:textAlignment w:val="baseline"/>
        <w:rPr>
          <w:ins w:id="163" w:author="Apple" w:date="2025-05-09T17:03:00Z" w16du:dateUtc="2025-05-09T16:03:00Z"/>
          <w:rFonts w:eastAsia="DengXian"/>
        </w:rPr>
      </w:pPr>
      <w:bookmarkStart w:id="164" w:name="_Toc500949099"/>
      <w:bookmarkStart w:id="165" w:name="_Toc92875662"/>
      <w:bookmarkStart w:id="166" w:name="_Toc93070686"/>
      <w:bookmarkStart w:id="167" w:name="_Toc197612035"/>
      <w:ins w:id="168" w:author="Apple" w:date="2025-05-09T17:03:00Z" w16du:dateUtc="2025-05-09T16:03:00Z">
        <w:r w:rsidRPr="00822E86">
          <w:rPr>
            <w:rFonts w:eastAsia="DengXian"/>
          </w:rPr>
          <w:t>Editor's Note:</w:t>
        </w:r>
        <w:r w:rsidRPr="000D094B">
          <w:rPr>
            <w:rFonts w:eastAsia="DengXian"/>
          </w:rPr>
          <w:tab/>
        </w:r>
        <w:r>
          <w:t>Where possible similar/overlapping solution proposals should be documented as a single solution in the TR</w:t>
        </w:r>
        <w:r w:rsidRPr="00822E86">
          <w:rPr>
            <w:rFonts w:eastAsia="DengXian"/>
          </w:rPr>
          <w:t xml:space="preserve">. </w:t>
        </w:r>
      </w:ins>
    </w:p>
    <w:p w14:paraId="52DE4FD8" w14:textId="558807D6" w:rsidR="00DB682F" w:rsidRDefault="00DB682F">
      <w:pPr>
        <w:pStyle w:val="EditorsNote"/>
        <w:ind w:left="1701" w:hanging="1417"/>
        <w:rPr>
          <w:ins w:id="169" w:author="Apple" w:date="2025-05-09T17:03:00Z" w16du:dateUtc="2025-05-09T16:03:00Z"/>
        </w:rPr>
        <w:pPrChange w:id="170" w:author="Apple" w:date="2025-05-09T17:03:00Z" w16du:dateUtc="2025-05-09T16:03:00Z">
          <w:pPr>
            <w:pStyle w:val="Heading3"/>
          </w:pPr>
        </w:pPrChange>
      </w:pPr>
      <w:ins w:id="171" w:author="Apple" w:date="2025-05-09T17:03:00Z" w16du:dateUtc="2025-05-09T16:03:00Z">
        <w:r>
          <w:tab/>
          <w:t>Documentation of more than one solution from the same company for the same KI is allowed but it shouldn't be expected that all of them will be documented in the TR.</w:t>
        </w:r>
      </w:ins>
    </w:p>
    <w:p w14:paraId="762A2884" w14:textId="5FB58C90" w:rsidR="00B5477F" w:rsidRPr="00822E86" w:rsidRDefault="00B5477F" w:rsidP="007045CC">
      <w:pPr>
        <w:pStyle w:val="Heading3"/>
      </w:pPr>
      <w:r w:rsidRPr="00822E86">
        <w:t>6.</w:t>
      </w:r>
      <w:r w:rsidRPr="00822E86">
        <w:rPr>
          <w:rFonts w:hint="eastAsia"/>
        </w:rPr>
        <w:t>X</w:t>
      </w:r>
      <w:r w:rsidRPr="00822E86">
        <w:t>.</w:t>
      </w:r>
      <w:r w:rsidR="00A64FF3">
        <w:t>1</w:t>
      </w:r>
      <w:r w:rsidRPr="00822E86">
        <w:rPr>
          <w:rFonts w:hint="eastAsia"/>
        </w:rPr>
        <w:tab/>
        <w:t>Description</w:t>
      </w:r>
      <w:bookmarkEnd w:id="164"/>
      <w:bookmarkEnd w:id="165"/>
      <w:bookmarkEnd w:id="166"/>
      <w:bookmarkEnd w:id="167"/>
    </w:p>
    <w:p w14:paraId="4A6146CA" w14:textId="158FBD79" w:rsidR="00B5477F" w:rsidRDefault="00B5477F" w:rsidP="000D094B">
      <w:pPr>
        <w:pStyle w:val="EditorsNote"/>
        <w:overflowPunct w:val="0"/>
        <w:autoSpaceDE w:val="0"/>
        <w:autoSpaceDN w:val="0"/>
        <w:adjustRightInd w:val="0"/>
        <w:ind w:left="1701" w:hanging="1417"/>
        <w:textAlignment w:val="baseline"/>
        <w:rPr>
          <w:ins w:id="172" w:author="Apple" w:date="2025-05-08T15:45:00Z" w16du:dateUtc="2025-05-08T14:45:00Z"/>
          <w:rFonts w:eastAsia="DengXian"/>
        </w:rPr>
      </w:pPr>
      <w:bookmarkStart w:id="173"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4D70E63B" w14:textId="18257931" w:rsidR="004F6AD9" w:rsidRPr="007B1438" w:rsidDel="00DB682F" w:rsidRDefault="004F6AD9">
      <w:pPr>
        <w:pStyle w:val="EditorsNote"/>
        <w:ind w:left="1701" w:hanging="1417"/>
        <w:rPr>
          <w:del w:id="174" w:author="Apple" w:date="2025-05-09T17:03:00Z" w16du:dateUtc="2025-05-09T16:03:00Z"/>
          <w:rPrChange w:id="175" w:author="Apple" w:date="2025-05-08T15:47:00Z" w16du:dateUtc="2025-05-08T14:47:00Z">
            <w:rPr>
              <w:del w:id="176" w:author="Apple" w:date="2025-05-09T17:03:00Z" w16du:dateUtc="2025-05-09T16:03:00Z"/>
              <w:rFonts w:eastAsia="DengXian"/>
            </w:rPr>
          </w:rPrChange>
        </w:rPr>
        <w:pPrChange w:id="177" w:author="Apple" w:date="2025-05-08T15:47:00Z" w16du:dateUtc="2025-05-08T14:47:00Z">
          <w:pPr>
            <w:pStyle w:val="EditorsNote"/>
            <w:overflowPunct w:val="0"/>
            <w:autoSpaceDE w:val="0"/>
            <w:autoSpaceDN w:val="0"/>
            <w:adjustRightInd w:val="0"/>
            <w:ind w:left="1701" w:hanging="1417"/>
            <w:textAlignment w:val="baseline"/>
          </w:pPr>
        </w:pPrChange>
      </w:pPr>
    </w:p>
    <w:p w14:paraId="10E59086" w14:textId="6DF879C1" w:rsidR="00B5477F" w:rsidRPr="00822E86" w:rsidRDefault="00B5477F" w:rsidP="007045CC">
      <w:pPr>
        <w:pStyle w:val="Heading3"/>
      </w:pPr>
      <w:bookmarkStart w:id="178" w:name="_Toc92875663"/>
      <w:bookmarkStart w:id="179" w:name="_Toc93070687"/>
      <w:bookmarkStart w:id="180" w:name="_Toc197612036"/>
      <w:r w:rsidRPr="00822E86">
        <w:t>6.X.</w:t>
      </w:r>
      <w:r w:rsidR="00A64FF3">
        <w:t>2</w:t>
      </w:r>
      <w:r w:rsidRPr="00822E86">
        <w:tab/>
        <w:t>Procedures</w:t>
      </w:r>
      <w:bookmarkEnd w:id="173"/>
      <w:bookmarkEnd w:id="178"/>
      <w:bookmarkEnd w:id="179"/>
      <w:bookmarkEnd w:id="180"/>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4BBCAE48" w:rsidR="00B5477F" w:rsidRPr="00822E86" w:rsidRDefault="00B5477F" w:rsidP="007045CC">
      <w:pPr>
        <w:pStyle w:val="Heading3"/>
        <w:rPr>
          <w:lang w:eastAsia="zh-CN"/>
        </w:rPr>
      </w:pPr>
      <w:bookmarkStart w:id="181" w:name="_Toc326248711"/>
      <w:bookmarkStart w:id="182" w:name="_Toc510604409"/>
      <w:bookmarkStart w:id="183" w:name="_Toc92875664"/>
      <w:bookmarkStart w:id="184" w:name="_Toc93070688"/>
      <w:bookmarkStart w:id="185" w:name="_Toc197612037"/>
      <w:r w:rsidRPr="00822E86">
        <w:rPr>
          <w:lang w:eastAsia="zh-CN"/>
        </w:rPr>
        <w:t>6.X.</w:t>
      </w:r>
      <w:r w:rsidR="00A64FF3">
        <w:rPr>
          <w:lang w:eastAsia="zh-CN"/>
        </w:rPr>
        <w:t>3</w:t>
      </w:r>
      <w:r w:rsidRPr="00822E86">
        <w:rPr>
          <w:lang w:eastAsia="zh-CN"/>
        </w:rPr>
        <w:tab/>
      </w:r>
      <w:bookmarkEnd w:id="181"/>
      <w:bookmarkEnd w:id="182"/>
      <w:bookmarkEnd w:id="183"/>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84"/>
      <w:bookmarkEnd w:id="185"/>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86" w:name="_Toc250980595"/>
      <w:bookmarkStart w:id="187" w:name="_Toc326037266"/>
      <w:bookmarkStart w:id="188" w:name="_Toc510604411"/>
      <w:bookmarkStart w:id="189" w:name="_Toc92875665"/>
      <w:bookmarkStart w:id="190" w:name="_Toc93070689"/>
      <w:bookmarkStart w:id="191" w:name="_Toc310438366"/>
      <w:bookmarkStart w:id="192" w:name="_Toc324232216"/>
      <w:bookmarkStart w:id="193" w:name="_Toc326248735"/>
      <w:bookmarkStart w:id="194" w:name="_Toc510604412"/>
      <w:r w:rsidRPr="000D094B">
        <w:rPr>
          <w:rFonts w:eastAsia="DengXian"/>
        </w:rPr>
        <w:t>Editor's note:</w:t>
      </w:r>
      <w:r w:rsidRPr="000D094B">
        <w:rPr>
          <w:rFonts w:eastAsia="DengXian"/>
        </w:rPr>
        <w:tab/>
        <w:t>This clause captures impacts on existing services, entities and interfaces.</w:t>
      </w:r>
    </w:p>
    <w:p w14:paraId="06D38D7A" w14:textId="78AE6ADA" w:rsidR="00B5477F" w:rsidRPr="00822E86" w:rsidRDefault="00B5477F" w:rsidP="007045CC">
      <w:pPr>
        <w:pStyle w:val="Heading1"/>
        <w:rPr>
          <w:lang w:eastAsia="zh-CN"/>
        </w:rPr>
      </w:pPr>
      <w:bookmarkStart w:id="195" w:name="_Toc197612038"/>
      <w:r w:rsidRPr="00822E86">
        <w:rPr>
          <w:lang w:eastAsia="zh-CN"/>
        </w:rPr>
        <w:t>7</w:t>
      </w:r>
      <w:r w:rsidRPr="00822E86">
        <w:rPr>
          <w:lang w:eastAsia="zh-CN"/>
        </w:rPr>
        <w:tab/>
      </w:r>
      <w:ins w:id="196" w:author="Apple" w:date="2025-05-08T15:48:00Z" w16du:dateUtc="2025-05-08T14:48:00Z">
        <w:r w:rsidR="007B1438">
          <w:rPr>
            <w:lang w:eastAsia="zh-CN"/>
          </w:rPr>
          <w:t>Interim agreements</w:t>
        </w:r>
      </w:ins>
      <w:del w:id="197" w:author="Apple" w:date="2025-05-08T15:48:00Z" w16du:dateUtc="2025-05-08T14:48:00Z">
        <w:r w:rsidR="006A4A58" w:rsidDel="007B1438">
          <w:rPr>
            <w:lang w:eastAsia="zh-CN"/>
          </w:rPr>
          <w:delText>Void</w:delText>
        </w:r>
      </w:del>
      <w:bookmarkEnd w:id="186"/>
      <w:bookmarkEnd w:id="187"/>
      <w:bookmarkEnd w:id="188"/>
      <w:bookmarkEnd w:id="189"/>
      <w:bookmarkEnd w:id="190"/>
      <w:bookmarkEnd w:id="195"/>
      <w:r w:rsidR="006A4A58">
        <w:rPr>
          <w:lang w:eastAsia="zh-CN"/>
        </w:rPr>
        <w:t xml:space="preserve"> </w:t>
      </w:r>
    </w:p>
    <w:p w14:paraId="21295E24" w14:textId="77777777" w:rsidR="007B1438" w:rsidRPr="00DA406C" w:rsidRDefault="007B1438" w:rsidP="007B1438">
      <w:pPr>
        <w:pStyle w:val="Heading2"/>
        <w:rPr>
          <w:ins w:id="198" w:author="Apple" w:date="2025-05-08T15:48:00Z" w16du:dateUtc="2025-05-08T14:48:00Z"/>
        </w:rPr>
      </w:pPr>
      <w:bookmarkStart w:id="199" w:name="_Toc197067451"/>
      <w:bookmarkStart w:id="200" w:name="_Toc197612039"/>
      <w:ins w:id="201" w:author="Apple" w:date="2025-05-08T15:48:00Z" w16du:dateUtc="2025-05-08T14:48:00Z">
        <w:r w:rsidRPr="00DA406C">
          <w:t>7.1</w:t>
        </w:r>
        <w:r w:rsidRPr="00DA406C">
          <w:tab/>
          <w:t>Agreed Principles</w:t>
        </w:r>
        <w:bookmarkEnd w:id="199"/>
        <w:bookmarkEnd w:id="200"/>
        <w:r w:rsidRPr="00DA406C">
          <w:t xml:space="preserve"> </w:t>
        </w:r>
      </w:ins>
    </w:p>
    <w:p w14:paraId="4B0D4094" w14:textId="77777777" w:rsidR="007B1438" w:rsidRPr="00DA406C" w:rsidRDefault="007B1438" w:rsidP="007B1438">
      <w:pPr>
        <w:pStyle w:val="Heading3"/>
        <w:rPr>
          <w:ins w:id="202" w:author="Apple" w:date="2025-05-08T15:48:00Z" w16du:dateUtc="2025-05-08T14:48:00Z"/>
        </w:rPr>
      </w:pPr>
      <w:bookmarkStart w:id="203" w:name="_Toc197067452"/>
      <w:bookmarkStart w:id="204" w:name="_Toc197612040"/>
      <w:ins w:id="205" w:author="Apple" w:date="2025-05-08T15:48:00Z" w16du:dateUtc="2025-05-08T14:48:00Z">
        <w:r w:rsidRPr="00DA406C">
          <w:t>7.</w:t>
        </w:r>
        <w:proofErr w:type="gramStart"/>
        <w:r w:rsidRPr="00DA406C">
          <w:t>1.Y</w:t>
        </w:r>
        <w:proofErr w:type="gramEnd"/>
        <w:r w:rsidRPr="00DA406C">
          <w:tab/>
          <w:t>Agreed Principles for KI#Y</w:t>
        </w:r>
        <w:bookmarkEnd w:id="203"/>
        <w:bookmarkEnd w:id="204"/>
      </w:ins>
    </w:p>
    <w:p w14:paraId="5B3FF3E2" w14:textId="2814E9CC" w:rsidR="007B1438" w:rsidRPr="007B1438" w:rsidRDefault="007B1438">
      <w:pPr>
        <w:pStyle w:val="EditorsNote"/>
        <w:overflowPunct w:val="0"/>
        <w:autoSpaceDE w:val="0"/>
        <w:autoSpaceDN w:val="0"/>
        <w:adjustRightInd w:val="0"/>
        <w:ind w:left="1701" w:hanging="1417"/>
        <w:textAlignment w:val="baseline"/>
        <w:rPr>
          <w:ins w:id="206" w:author="Apple" w:date="2025-05-08T15:50:00Z" w16du:dateUtc="2025-05-08T14:50:00Z"/>
          <w:rFonts w:eastAsia="Times New Roman"/>
          <w:lang w:val="en-US" w:eastAsia="ja-JP"/>
          <w:rPrChange w:id="207" w:author="Apple" w:date="2025-05-08T15:51:00Z" w16du:dateUtc="2025-05-08T14:51:00Z">
            <w:rPr>
              <w:ins w:id="208" w:author="Apple" w:date="2025-05-08T15:50:00Z" w16du:dateUtc="2025-05-08T14:50:00Z"/>
            </w:rPr>
          </w:rPrChange>
        </w:rPr>
        <w:pPrChange w:id="209" w:author="Apple" w:date="2025-05-08T15:51:00Z" w16du:dateUtc="2025-05-08T14:51:00Z">
          <w:pPr>
            <w:pStyle w:val="EditorsNote"/>
          </w:pPr>
        </w:pPrChange>
      </w:pPr>
      <w:ins w:id="210" w:author="Apple" w:date="2025-05-08T15:50:00Z" w16du:dateUtc="2025-05-08T14:50:00Z">
        <w:r w:rsidRPr="005904EC">
          <w:rPr>
            <w:rFonts w:eastAsia="Times New Roman"/>
            <w:lang w:val="en-US" w:eastAsia="ja-JP"/>
          </w:rPr>
          <w:t>Editor's Note:</w:t>
        </w:r>
        <w:r>
          <w:tab/>
        </w:r>
      </w:ins>
      <w:ins w:id="211" w:author="Apple" w:date="2025-05-08T15:51:00Z" w16du:dateUtc="2025-05-08T14:51:00Z">
        <w:r w:rsidRPr="00A6281B">
          <w:t>This clause will include the principles that are agreed as work progresses</w:t>
        </w:r>
        <w:r>
          <w:t xml:space="preserve"> for the specific KI#Y. This may be populated directly or e.g. also when a topic in clause 7.2.Y gets resolved and a principle is agreed</w:t>
        </w:r>
      </w:ins>
      <w:ins w:id="212" w:author="Apple" w:date="2025-05-08T15:50:00Z" w16du:dateUtc="2025-05-08T14:50:00Z">
        <w:r>
          <w:t>.</w:t>
        </w:r>
      </w:ins>
    </w:p>
    <w:p w14:paraId="1DC8AB6B" w14:textId="77777777" w:rsidR="007B1438" w:rsidRPr="00DA406C" w:rsidRDefault="007B1438" w:rsidP="007B1438">
      <w:pPr>
        <w:pStyle w:val="Heading2"/>
        <w:rPr>
          <w:ins w:id="213" w:author="Apple" w:date="2025-05-08T15:48:00Z" w16du:dateUtc="2025-05-08T14:48:00Z"/>
        </w:rPr>
      </w:pPr>
      <w:bookmarkStart w:id="214" w:name="_Toc197067453"/>
      <w:bookmarkStart w:id="215" w:name="_Toc197612041"/>
      <w:ins w:id="216" w:author="Apple" w:date="2025-05-08T15:48:00Z" w16du:dateUtc="2025-05-08T14:48:00Z">
        <w:r w:rsidRPr="00DA406C">
          <w:t>7.2</w:t>
        </w:r>
        <w:r w:rsidRPr="00DA406C">
          <w:tab/>
          <w:t>Topics for further consideration</w:t>
        </w:r>
        <w:bookmarkEnd w:id="214"/>
        <w:bookmarkEnd w:id="215"/>
      </w:ins>
    </w:p>
    <w:p w14:paraId="3664D9D9" w14:textId="77777777" w:rsidR="007B1438" w:rsidRPr="00DA406C" w:rsidRDefault="007B1438" w:rsidP="007B1438">
      <w:pPr>
        <w:pStyle w:val="Heading3"/>
        <w:rPr>
          <w:ins w:id="217" w:author="Apple" w:date="2025-05-08T15:48:00Z" w16du:dateUtc="2025-05-08T14:48:00Z"/>
        </w:rPr>
      </w:pPr>
      <w:bookmarkStart w:id="218" w:name="_Toc197067454"/>
      <w:bookmarkStart w:id="219" w:name="_Toc197612042"/>
      <w:ins w:id="220" w:author="Apple" w:date="2025-05-08T15:48:00Z" w16du:dateUtc="2025-05-08T14:48:00Z">
        <w:r w:rsidRPr="00DA406C">
          <w:t>7.</w:t>
        </w:r>
        <w:proofErr w:type="gramStart"/>
        <w:r w:rsidRPr="00DA406C">
          <w:t>2.Z</w:t>
        </w:r>
        <w:proofErr w:type="gramEnd"/>
        <w:r w:rsidRPr="00DA406C">
          <w:tab/>
          <w:t>Topics for further consideration for KI#Z</w:t>
        </w:r>
        <w:bookmarkEnd w:id="218"/>
        <w:bookmarkEnd w:id="219"/>
      </w:ins>
    </w:p>
    <w:p w14:paraId="2A889D63" w14:textId="50FE4BBD" w:rsidR="007B1438" w:rsidRPr="005904EC" w:rsidRDefault="007B1438" w:rsidP="007B1438">
      <w:pPr>
        <w:pStyle w:val="EditorsNote"/>
        <w:overflowPunct w:val="0"/>
        <w:autoSpaceDE w:val="0"/>
        <w:autoSpaceDN w:val="0"/>
        <w:adjustRightInd w:val="0"/>
        <w:ind w:left="1701" w:hanging="1417"/>
        <w:textAlignment w:val="baseline"/>
        <w:rPr>
          <w:ins w:id="221" w:author="Apple" w:date="2025-05-08T15:50:00Z" w16du:dateUtc="2025-05-08T14:50:00Z"/>
          <w:rFonts w:eastAsia="Times New Roman"/>
          <w:lang w:val="en-US" w:eastAsia="ja-JP"/>
        </w:rPr>
      </w:pPr>
      <w:ins w:id="222" w:author="Apple" w:date="2025-05-08T15:50:00Z" w16du:dateUtc="2025-05-08T14:50:00Z">
        <w:r w:rsidRPr="005904EC">
          <w:rPr>
            <w:rFonts w:eastAsia="Times New Roman"/>
            <w:lang w:val="en-US" w:eastAsia="ja-JP"/>
          </w:rPr>
          <w:t>Editor's Note:</w:t>
        </w:r>
        <w:r>
          <w:tab/>
        </w:r>
        <w:r w:rsidRPr="00A6281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ins>
    </w:p>
    <w:p w14:paraId="7CE725A8" w14:textId="194074EF" w:rsidR="00B5477F" w:rsidRPr="00822E86" w:rsidRDefault="006A4A58" w:rsidP="0086012F">
      <w:pPr>
        <w:pStyle w:val="EditorsNote"/>
        <w:overflowPunct w:val="0"/>
        <w:autoSpaceDE w:val="0"/>
        <w:autoSpaceDN w:val="0"/>
        <w:adjustRightInd w:val="0"/>
        <w:ind w:left="1701" w:hanging="1417"/>
        <w:textAlignment w:val="baseline"/>
        <w:rPr>
          <w:rFonts w:eastAsia="DengXian"/>
        </w:rPr>
      </w:pPr>
      <w:del w:id="223" w:author="Apple" w:date="2025-05-08T15:50:00Z" w16du:dateUtc="2025-05-08T14:50:00Z">
        <w:r w:rsidDel="007B1438">
          <w:rPr>
            <w:rFonts w:eastAsia="DengXian"/>
          </w:rPr>
          <w:delText xml:space="preserve"> </w:delText>
        </w:r>
      </w:del>
    </w:p>
    <w:p w14:paraId="4A9CA1E8" w14:textId="77777777" w:rsidR="00B5477F" w:rsidRPr="00822E86" w:rsidRDefault="00B5477F" w:rsidP="007045CC">
      <w:pPr>
        <w:pStyle w:val="Heading1"/>
      </w:pPr>
      <w:bookmarkStart w:id="224" w:name="_Toc92875666"/>
      <w:bookmarkStart w:id="225" w:name="_Toc93070690"/>
      <w:bookmarkStart w:id="226" w:name="_Toc197612043"/>
      <w:r w:rsidRPr="00822E86">
        <w:t>8</w:t>
      </w:r>
      <w:r w:rsidRPr="00822E86">
        <w:tab/>
        <w:t>Conclusions</w:t>
      </w:r>
      <w:bookmarkEnd w:id="191"/>
      <w:bookmarkEnd w:id="192"/>
      <w:bookmarkEnd w:id="193"/>
      <w:bookmarkEnd w:id="194"/>
      <w:bookmarkEnd w:id="224"/>
      <w:bookmarkEnd w:id="225"/>
      <w:bookmarkEnd w:id="226"/>
    </w:p>
    <w:p w14:paraId="75FC0F21" w14:textId="670A4732" w:rsidR="00B5477F" w:rsidRPr="0079244A" w:rsidRDefault="00B5477F">
      <w:pPr>
        <w:pStyle w:val="EditorsNote"/>
        <w:rPr>
          <w:rPrChange w:id="227" w:author="Apple" w:date="2025-05-08T15:52:00Z" w16du:dateUtc="2025-05-08T14:52:00Z">
            <w:rPr>
              <w:rFonts w:eastAsia="Times New Roman"/>
              <w:lang w:val="en-US" w:eastAsia="ja-JP"/>
            </w:rPr>
          </w:rPrChange>
        </w:rPr>
        <w:pPrChange w:id="228" w:author="Apple" w:date="2025-05-08T15:52:00Z" w16du:dateUtc="2025-05-08T14:52:00Z">
          <w:pPr>
            <w:pStyle w:val="EditorsNote"/>
            <w:overflowPunct w:val="0"/>
            <w:autoSpaceDE w:val="0"/>
            <w:autoSpaceDN w:val="0"/>
            <w:adjustRightInd w:val="0"/>
            <w:ind w:left="1701" w:hanging="1417"/>
            <w:textAlignment w:val="baseline"/>
          </w:pPr>
        </w:pPrChange>
      </w:pPr>
      <w:r w:rsidRPr="0079244A">
        <w:rPr>
          <w:rPrChange w:id="229" w:author="Apple" w:date="2025-05-08T15:52:00Z" w16du:dateUtc="2025-05-08T14:52:00Z">
            <w:rPr>
              <w:rFonts w:eastAsia="Times New Roman"/>
              <w:lang w:val="en-US" w:eastAsia="ja-JP"/>
            </w:rPr>
          </w:rPrChange>
        </w:rPr>
        <w:t>Editor's Note:</w:t>
      </w:r>
      <w:r w:rsidR="005904EC" w:rsidRPr="0079244A">
        <w:tab/>
      </w:r>
      <w:ins w:id="230" w:author="Apple" w:date="2025-05-08T15:52:00Z" w16du:dateUtc="2025-05-08T14:52:00Z">
        <w:r w:rsidR="0079244A">
          <w:tab/>
        </w:r>
      </w:ins>
      <w:r w:rsidRPr="0079244A">
        <w:rPr>
          <w:rPrChange w:id="231" w:author="Apple" w:date="2025-05-08T15:52:00Z" w16du:dateUtc="2025-05-08T14:52:00Z">
            <w:rPr>
              <w:rFonts w:eastAsia="Times New Roman"/>
              <w:lang w:val="en-US" w:eastAsia="ja-JP"/>
            </w:rPr>
          </w:rPrChange>
        </w:rPr>
        <w:t xml:space="preserve">This clause will </w:t>
      </w:r>
      <w:r w:rsidR="00A8637F" w:rsidRPr="0079244A">
        <w:t>capture conclusions for the study.</w:t>
      </w:r>
    </w:p>
    <w:p w14:paraId="5F489EC7" w14:textId="1701F4D8" w:rsidR="007B1438" w:rsidRDefault="007B1438">
      <w:pPr>
        <w:pStyle w:val="EditorsNote"/>
        <w:ind w:left="1701" w:firstLine="0"/>
        <w:rPr>
          <w:ins w:id="232" w:author="Apple" w:date="2025-05-08T15:50:00Z" w16du:dateUtc="2025-05-08T14:50:00Z"/>
          <w:rFonts w:eastAsia="Times New Roman"/>
          <w:lang w:val="en-US" w:eastAsia="ja-JP"/>
        </w:rPr>
        <w:pPrChange w:id="233" w:author="Apple" w:date="2025-05-08T15:50:00Z" w16du:dateUtc="2025-05-08T14:50:00Z">
          <w:pPr>
            <w:pStyle w:val="EditorsNote"/>
          </w:pPr>
        </w:pPrChange>
      </w:pPr>
      <w:ins w:id="234" w:author="Apple" w:date="2025-05-08T15:50:00Z" w16du:dateUtc="2025-05-08T14:50:00Z">
        <w:r>
          <w:rPr>
            <w:rFonts w:eastAsia="Times New Roman"/>
            <w:lang w:val="en-US" w:eastAsia="ja-JP"/>
          </w:rPr>
          <w:t xml:space="preserve">Where there is consensus, interim agreements (e.g. solution principles descriptions) should be documented in the TR as soon as possible during a study. </w:t>
        </w:r>
      </w:ins>
    </w:p>
    <w:p w14:paraId="00000F5D" w14:textId="77777777" w:rsidR="007B1438" w:rsidRDefault="007B1438" w:rsidP="007B1438">
      <w:pPr>
        <w:pStyle w:val="EditorsNote"/>
        <w:ind w:left="1701" w:firstLine="0"/>
        <w:rPr>
          <w:ins w:id="235" w:author="Apple" w:date="2025-05-08T15:50:00Z" w16du:dateUtc="2025-05-08T14:50:00Z"/>
          <w:rFonts w:eastAsia="Times New Roman"/>
          <w:lang w:val="en-US" w:eastAsia="ja-JP"/>
        </w:rPr>
      </w:pPr>
      <w:ins w:id="236" w:author="Apple" w:date="2025-05-08T15:50:00Z" w16du:dateUtc="2025-05-08T14:50:00Z">
        <w:r>
          <w:rPr>
            <w:rFonts w:eastAsia="Times New Roman"/>
            <w:lang w:val="en-US" w:eastAsia="ja-JP"/>
          </w:rPr>
          <w:tab/>
          <w:t>These can be documented in the TR as "</w:t>
        </w:r>
        <w:r>
          <w:t>7.</w:t>
        </w:r>
        <w:proofErr w:type="gramStart"/>
        <w:r>
          <w:t>1.Y</w:t>
        </w:r>
        <w:proofErr w:type="gramEnd"/>
        <w:r>
          <w:t xml:space="preserve"> </w:t>
        </w:r>
        <w:r w:rsidRPr="00A6281B">
          <w:rPr>
            <w:rFonts w:eastAsia="Times New Roman"/>
            <w:lang w:val="en-US" w:eastAsia="ja-JP"/>
          </w:rPr>
          <w:t>Agreed Principles for KI#Y</w:t>
        </w:r>
        <w:r>
          <w:rPr>
            <w:rFonts w:eastAsia="Times New Roman"/>
            <w:lang w:val="en-US" w:eastAsia="ja-JP"/>
          </w:rPr>
          <w:t>" in the "Interim Agreements" clause. If the interim agreement has impacts on another clause in the TR and if there is consensus, that TR clause can be updated.</w:t>
        </w:r>
      </w:ins>
    </w:p>
    <w:p w14:paraId="1D5A18D0" w14:textId="77777777" w:rsidR="007B1438" w:rsidRDefault="007B1438" w:rsidP="007B1438">
      <w:pPr>
        <w:pStyle w:val="EditorsNote"/>
        <w:ind w:left="1701" w:firstLine="0"/>
        <w:rPr>
          <w:ins w:id="237" w:author="Apple" w:date="2025-05-08T15:50:00Z" w16du:dateUtc="2025-05-08T14:50:00Z"/>
          <w:rFonts w:eastAsia="Times New Roman"/>
          <w:lang w:val="en-US" w:eastAsia="ja-JP"/>
        </w:rPr>
      </w:pPr>
      <w:ins w:id="238" w:author="Apple" w:date="2025-05-08T15:50:00Z" w16du:dateUtc="2025-05-08T14:50:00Z">
        <w:r>
          <w:rPr>
            <w:rFonts w:eastAsia="Times New Roman"/>
            <w:lang w:val="en-US" w:eastAsia="ja-JP"/>
          </w:rPr>
          <w:tab/>
          <w:t>By consensus interim agreements can become part of the final conclusions of the study.</w:t>
        </w:r>
      </w:ins>
    </w:p>
    <w:p w14:paraId="2476959E" w14:textId="77777777" w:rsidR="007B1438" w:rsidRDefault="007B1438" w:rsidP="007B1438">
      <w:pPr>
        <w:pStyle w:val="EditorsNote"/>
        <w:ind w:left="1701" w:firstLine="0"/>
        <w:rPr>
          <w:ins w:id="239" w:author="Apple" w:date="2025-05-08T15:50:00Z" w16du:dateUtc="2025-05-08T14:50:00Z"/>
          <w:rFonts w:eastAsia="Times New Roman"/>
          <w:lang w:val="en-US" w:eastAsia="ja-JP"/>
        </w:rPr>
      </w:pPr>
      <w:ins w:id="240" w:author="Apple" w:date="2025-05-08T15:50:00Z" w16du:dateUtc="2025-05-08T14:50:00Z">
        <w:r>
          <w:rPr>
            <w:rFonts w:eastAsia="Times New Roman"/>
            <w:lang w:val="en-US" w:eastAsia="ja-JP"/>
          </w:rPr>
          <w:tab/>
          <w:t>The Overall Evaluation clause previously used in TR skeletons should not be used.</w:t>
        </w:r>
      </w:ins>
    </w:p>
    <w:p w14:paraId="70C0CA9E" w14:textId="042F9BCA" w:rsidR="00080512" w:rsidRPr="00A83ACA" w:rsidRDefault="007B1438" w:rsidP="00A83ACA">
      <w:pPr>
        <w:pStyle w:val="EditorsNote"/>
        <w:ind w:left="1701" w:firstLine="0"/>
        <w:rPr>
          <w:rFonts w:eastAsia="Times New Roman"/>
          <w:lang w:val="en-US" w:eastAsia="ja-JP"/>
        </w:rPr>
      </w:pPr>
      <w:ins w:id="241" w:author="Apple" w:date="2025-05-08T15:50:00Z" w16du:dateUtc="2025-05-08T14:50:00Z">
        <w:r>
          <w:rPr>
            <w:rFonts w:eastAsia="Times New Roman"/>
            <w:lang w:val="en-US" w:eastAsia="ja-JP"/>
          </w:rPr>
          <w:tab/>
          <w:t>There should be a Topics for further consideration clause per Key Issue. It is recommended that this is used e.g. to capture common issues that need to be resolved for multiple solutions</w:t>
        </w:r>
      </w:ins>
    </w:p>
    <w:sectPr w:rsidR="00080512" w:rsidRPr="00A83ACA" w:rsidSect="002E730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4FDF" w14:textId="77777777" w:rsidR="00866F05" w:rsidRDefault="00866F05">
      <w:r>
        <w:separator/>
      </w:r>
    </w:p>
  </w:endnote>
  <w:endnote w:type="continuationSeparator" w:id="0">
    <w:p w14:paraId="5C4090F4" w14:textId="77777777" w:rsidR="00866F05" w:rsidRDefault="0086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967E" w14:textId="77777777" w:rsidR="00866F05" w:rsidRDefault="00866F05">
      <w:r>
        <w:separator/>
      </w:r>
    </w:p>
  </w:footnote>
  <w:footnote w:type="continuationSeparator" w:id="0">
    <w:p w14:paraId="5EA6B183" w14:textId="77777777" w:rsidR="00866F05" w:rsidRDefault="00866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2023"/>
    <w:rsid w:val="000655A6"/>
    <w:rsid w:val="00080512"/>
    <w:rsid w:val="00091239"/>
    <w:rsid w:val="000B1ED5"/>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0BA0"/>
    <w:rsid w:val="002347A2"/>
    <w:rsid w:val="00243FB0"/>
    <w:rsid w:val="00251114"/>
    <w:rsid w:val="00257A86"/>
    <w:rsid w:val="002675F0"/>
    <w:rsid w:val="002738FA"/>
    <w:rsid w:val="002760EE"/>
    <w:rsid w:val="00296299"/>
    <w:rsid w:val="002A68B1"/>
    <w:rsid w:val="002B6339"/>
    <w:rsid w:val="002C5165"/>
    <w:rsid w:val="002E00EE"/>
    <w:rsid w:val="002E5558"/>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91265"/>
    <w:rsid w:val="0049598E"/>
    <w:rsid w:val="0049751D"/>
    <w:rsid w:val="004C1970"/>
    <w:rsid w:val="004C30AC"/>
    <w:rsid w:val="004D15E5"/>
    <w:rsid w:val="004D3255"/>
    <w:rsid w:val="004D3578"/>
    <w:rsid w:val="004D7D43"/>
    <w:rsid w:val="004E213A"/>
    <w:rsid w:val="004F0988"/>
    <w:rsid w:val="004F1229"/>
    <w:rsid w:val="004F3340"/>
    <w:rsid w:val="004F6AD9"/>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788A"/>
    <w:rsid w:val="00602AEA"/>
    <w:rsid w:val="006105D5"/>
    <w:rsid w:val="00614FDF"/>
    <w:rsid w:val="006268A3"/>
    <w:rsid w:val="006271FA"/>
    <w:rsid w:val="0063543D"/>
    <w:rsid w:val="00647114"/>
    <w:rsid w:val="006912E9"/>
    <w:rsid w:val="006A19FC"/>
    <w:rsid w:val="006A323F"/>
    <w:rsid w:val="006A4A58"/>
    <w:rsid w:val="006B30D0"/>
    <w:rsid w:val="006B5698"/>
    <w:rsid w:val="006C3D95"/>
    <w:rsid w:val="006D225A"/>
    <w:rsid w:val="006D3E13"/>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9244A"/>
    <w:rsid w:val="007A01FB"/>
    <w:rsid w:val="007B1438"/>
    <w:rsid w:val="007B1F6A"/>
    <w:rsid w:val="007B600E"/>
    <w:rsid w:val="007B7035"/>
    <w:rsid w:val="007C2FD7"/>
    <w:rsid w:val="007E5018"/>
    <w:rsid w:val="007F0F4A"/>
    <w:rsid w:val="008028A4"/>
    <w:rsid w:val="00822E86"/>
    <w:rsid w:val="00830747"/>
    <w:rsid w:val="0086012F"/>
    <w:rsid w:val="00866F05"/>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6651C"/>
    <w:rsid w:val="009723D7"/>
    <w:rsid w:val="00987EC0"/>
    <w:rsid w:val="009D0AEE"/>
    <w:rsid w:val="009F37B7"/>
    <w:rsid w:val="00A0634F"/>
    <w:rsid w:val="00A10F02"/>
    <w:rsid w:val="00A164B4"/>
    <w:rsid w:val="00A26956"/>
    <w:rsid w:val="00A27486"/>
    <w:rsid w:val="00A42619"/>
    <w:rsid w:val="00A53724"/>
    <w:rsid w:val="00A56066"/>
    <w:rsid w:val="00A64FF3"/>
    <w:rsid w:val="00A73129"/>
    <w:rsid w:val="00A82346"/>
    <w:rsid w:val="00A83ACA"/>
    <w:rsid w:val="00A8637F"/>
    <w:rsid w:val="00A92BA1"/>
    <w:rsid w:val="00A94CD4"/>
    <w:rsid w:val="00A95A32"/>
    <w:rsid w:val="00AB4A5D"/>
    <w:rsid w:val="00AC6BC6"/>
    <w:rsid w:val="00AE65E2"/>
    <w:rsid w:val="00AF1460"/>
    <w:rsid w:val="00B15449"/>
    <w:rsid w:val="00B224D3"/>
    <w:rsid w:val="00B24870"/>
    <w:rsid w:val="00B40906"/>
    <w:rsid w:val="00B42F6F"/>
    <w:rsid w:val="00B5477F"/>
    <w:rsid w:val="00B65256"/>
    <w:rsid w:val="00B93086"/>
    <w:rsid w:val="00BA19ED"/>
    <w:rsid w:val="00BA3095"/>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A7A03"/>
    <w:rsid w:val="00DB1818"/>
    <w:rsid w:val="00DB682F"/>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7645"/>
    <w:rsid w:val="00E84130"/>
    <w:rsid w:val="00E87B45"/>
    <w:rsid w:val="00EA15B0"/>
    <w:rsid w:val="00EA5EA7"/>
    <w:rsid w:val="00EB5E3B"/>
    <w:rsid w:val="00EC4A25"/>
    <w:rsid w:val="00EE38D1"/>
    <w:rsid w:val="00EE4567"/>
    <w:rsid w:val="00EF608C"/>
    <w:rsid w:val="00F025A2"/>
    <w:rsid w:val="00F03DE5"/>
    <w:rsid w:val="00F04712"/>
    <w:rsid w:val="00F13360"/>
    <w:rsid w:val="00F1535D"/>
    <w:rsid w:val="00F22EC7"/>
    <w:rsid w:val="00F26F03"/>
    <w:rsid w:val="00F325C8"/>
    <w:rsid w:val="00F438DB"/>
    <w:rsid w:val="00F50CB8"/>
    <w:rsid w:val="00F51976"/>
    <w:rsid w:val="00F653B8"/>
    <w:rsid w:val="00F7799A"/>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AppleUser</cp:lastModifiedBy>
  <cp:revision>2</cp:revision>
  <cp:lastPrinted>2019-02-25T14:05:00Z</cp:lastPrinted>
  <dcterms:created xsi:type="dcterms:W3CDTF">2025-05-23T00:54:00Z</dcterms:created>
  <dcterms:modified xsi:type="dcterms:W3CDTF">2025-05-23T00:54:00Z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